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8" w:rsidRDefault="00A75E08" w:rsidP="00A75E08">
      <w:pPr>
        <w:tabs>
          <w:tab w:val="left" w:pos="6663"/>
        </w:tabs>
        <w:ind w:right="-425"/>
        <w:jc w:val="center"/>
        <w:rPr>
          <w:b/>
        </w:rPr>
      </w:pPr>
    </w:p>
    <w:p w:rsidR="00A75E08" w:rsidRDefault="00A75E08" w:rsidP="00A75E08">
      <w:pPr>
        <w:tabs>
          <w:tab w:val="left" w:pos="6663"/>
        </w:tabs>
        <w:ind w:right="-425"/>
        <w:jc w:val="center"/>
        <w:rPr>
          <w:b/>
        </w:rPr>
      </w:pPr>
      <w:r w:rsidRPr="00A75E08">
        <w:rPr>
          <w:b/>
        </w:rPr>
        <w:t xml:space="preserve">График реализации профилактических мероприятий </w:t>
      </w:r>
    </w:p>
    <w:p w:rsidR="00F829AC" w:rsidRDefault="00486BEE" w:rsidP="00486BEE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при осуществлении федерального государственного </w:t>
      </w:r>
    </w:p>
    <w:p w:rsidR="00486BEE" w:rsidRDefault="00486BEE" w:rsidP="00486BEE">
      <w:pPr>
        <w:tabs>
          <w:tab w:val="left" w:pos="360"/>
        </w:tabs>
        <w:jc w:val="center"/>
        <w:rPr>
          <w:b/>
        </w:rPr>
      </w:pPr>
      <w:r w:rsidRPr="00C404EB">
        <w:rPr>
          <w:b/>
        </w:rPr>
        <w:t xml:space="preserve">надзора </w:t>
      </w:r>
      <w:r w:rsidR="00C404EB" w:rsidRPr="00C404EB">
        <w:rPr>
          <w:b/>
          <w:bCs/>
          <w:kern w:val="32"/>
          <w:szCs w:val="28"/>
        </w:rPr>
        <w:t>в области промышленной безопасности</w:t>
      </w:r>
      <w:r w:rsidR="00C404EB">
        <w:rPr>
          <w:bCs/>
          <w:kern w:val="32"/>
          <w:szCs w:val="28"/>
        </w:rPr>
        <w:t xml:space="preserve"> </w:t>
      </w:r>
      <w:r>
        <w:rPr>
          <w:b/>
        </w:rPr>
        <w:t>на 2022 год</w:t>
      </w:r>
    </w:p>
    <w:p w:rsidR="00486BEE" w:rsidRDefault="00486BEE" w:rsidP="00135515">
      <w:pPr>
        <w:rPr>
          <w:rFonts w:ascii="Calibri" w:hAnsi="Calibri"/>
          <w:sz w:val="22"/>
          <w:szCs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530"/>
        <w:gridCol w:w="1779"/>
        <w:gridCol w:w="2326"/>
      </w:tblGrid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№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Наименование мероприятия</w:t>
            </w:r>
          </w:p>
        </w:tc>
        <w:tc>
          <w:tcPr>
            <w:tcW w:w="1530" w:type="dxa"/>
          </w:tcPr>
          <w:p w:rsidR="0011197D" w:rsidRPr="0011197D" w:rsidRDefault="0011197D" w:rsidP="00CB434C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Периодичность проведения</w:t>
            </w:r>
          </w:p>
        </w:tc>
        <w:tc>
          <w:tcPr>
            <w:tcW w:w="1779" w:type="dxa"/>
          </w:tcPr>
          <w:p w:rsidR="0011197D" w:rsidRPr="0011197D" w:rsidRDefault="0011197D" w:rsidP="00CB434C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Поднадзорные субъекты</w:t>
            </w:r>
          </w:p>
        </w:tc>
        <w:tc>
          <w:tcPr>
            <w:tcW w:w="2326" w:type="dxa"/>
          </w:tcPr>
          <w:p w:rsidR="0011197D" w:rsidRPr="0011197D" w:rsidRDefault="0011197D" w:rsidP="00CB434C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Ожидаемые результаты</w:t>
            </w:r>
          </w:p>
        </w:tc>
      </w:tr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Рассмотрение устных и письменных обращений поднадзорных организаций по вопросам обязательных требований</w:t>
            </w:r>
          </w:p>
        </w:tc>
        <w:tc>
          <w:tcPr>
            <w:tcW w:w="1530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 xml:space="preserve">Обобщение и анализ правоприменительной практики при осуществлении </w:t>
            </w:r>
            <w:proofErr w:type="gramStart"/>
            <w:r w:rsidRPr="0011197D">
              <w:rPr>
                <w:sz w:val="24"/>
              </w:rPr>
              <w:t>федерального</w:t>
            </w:r>
            <w:proofErr w:type="gramEnd"/>
            <w:r w:rsidRPr="0011197D">
              <w:rPr>
                <w:sz w:val="24"/>
              </w:rPr>
              <w:t xml:space="preserve"> государственного надзора</w:t>
            </w:r>
          </w:p>
        </w:tc>
        <w:tc>
          <w:tcPr>
            <w:tcW w:w="1530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Один раз в квартал</w:t>
            </w:r>
          </w:p>
        </w:tc>
        <w:tc>
          <w:tcPr>
            <w:tcW w:w="1779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  <w:bookmarkStart w:id="0" w:name="_GoBack"/>
            <w:bookmarkEnd w:id="0"/>
          </w:p>
        </w:tc>
        <w:tc>
          <w:tcPr>
            <w:tcW w:w="2326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Размещение на официальном сайте Кавказского управления Ростехнадзора материалов по каждому произошедшему и расследованному несчастному случаю или аварийной ситуации,  с целью доведения информации до поднадзорных организаций, для совершенствования ими работы, направленной на предупреждение аварий и несчастных случаев на ОПО</w:t>
            </w:r>
          </w:p>
        </w:tc>
        <w:tc>
          <w:tcPr>
            <w:tcW w:w="1530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Актуализация и публикация на сайте Кавказского управления Ростехнадзора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530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1197D" w:rsidRPr="0011197D" w:rsidTr="00CB434C">
        <w:tc>
          <w:tcPr>
            <w:tcW w:w="486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 xml:space="preserve">Проведение совещаний с представителями поднадзорных организаций на тему «Анализ уровня безопасности на поднадзорных объектах». </w:t>
            </w:r>
          </w:p>
        </w:tc>
        <w:tc>
          <w:tcPr>
            <w:tcW w:w="1530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11197D" w:rsidRPr="0011197D" w:rsidRDefault="0011197D" w:rsidP="00CB434C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B814C7" w:rsidRDefault="00B814C7"/>
    <w:p w:rsidR="00135515" w:rsidRPr="00962A81" w:rsidRDefault="00135515" w:rsidP="00561142">
      <w:pPr>
        <w:jc w:val="center"/>
        <w:rPr>
          <w:sz w:val="24"/>
        </w:rPr>
      </w:pPr>
    </w:p>
    <w:sectPr w:rsidR="00135515" w:rsidRPr="00962A81" w:rsidSect="00A75E08">
      <w:headerReference w:type="default" r:id="rId8"/>
      <w:foot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EE" w:rsidRDefault="001514EE" w:rsidP="00F8696A">
      <w:r>
        <w:separator/>
      </w:r>
    </w:p>
  </w:endnote>
  <w:endnote w:type="continuationSeparator" w:id="0">
    <w:p w:rsidR="001514EE" w:rsidRDefault="001514EE" w:rsidP="00F8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6" w:rsidRDefault="00BD1D56" w:rsidP="00BD1D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EE" w:rsidRDefault="001514EE" w:rsidP="00F8696A">
      <w:r>
        <w:separator/>
      </w:r>
    </w:p>
  </w:footnote>
  <w:footnote w:type="continuationSeparator" w:id="0">
    <w:p w:rsidR="001514EE" w:rsidRDefault="001514EE" w:rsidP="00F8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F5" w:rsidRPr="003048A1" w:rsidRDefault="003048A1">
    <w:pPr>
      <w:pStyle w:val="a3"/>
      <w:jc w:val="center"/>
      <w:rPr>
        <w:lang w:val="ru-RU"/>
      </w:rPr>
    </w:pPr>
    <w:r>
      <w:rPr>
        <w:lang w:val="ru-RU"/>
      </w:rPr>
      <w:t>2</w:t>
    </w:r>
  </w:p>
  <w:p w:rsidR="00E94BF5" w:rsidRDefault="00E94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1" w:rsidRDefault="0011197D">
    <w:pPr>
      <w:pStyle w:val="a3"/>
      <w:jc w:val="center"/>
    </w:pPr>
  </w:p>
  <w:p w:rsidR="00DD1671" w:rsidRDefault="00111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0779CE"/>
    <w:multiLevelType w:val="hybridMultilevel"/>
    <w:tmpl w:val="3F6C651E"/>
    <w:lvl w:ilvl="0" w:tplc="F55431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CE407CB"/>
    <w:multiLevelType w:val="hybridMultilevel"/>
    <w:tmpl w:val="561CDD30"/>
    <w:lvl w:ilvl="0" w:tplc="97DA12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A"/>
    <w:rsid w:val="000A031B"/>
    <w:rsid w:val="0011197D"/>
    <w:rsid w:val="00135515"/>
    <w:rsid w:val="001514EE"/>
    <w:rsid w:val="0016497E"/>
    <w:rsid w:val="001E34F7"/>
    <w:rsid w:val="001F24DE"/>
    <w:rsid w:val="0026589B"/>
    <w:rsid w:val="00300D22"/>
    <w:rsid w:val="003048A1"/>
    <w:rsid w:val="00334EB7"/>
    <w:rsid w:val="0034311F"/>
    <w:rsid w:val="003B3F80"/>
    <w:rsid w:val="00486BEE"/>
    <w:rsid w:val="00525F82"/>
    <w:rsid w:val="00561142"/>
    <w:rsid w:val="005955B7"/>
    <w:rsid w:val="005D085C"/>
    <w:rsid w:val="006353B4"/>
    <w:rsid w:val="00722FCE"/>
    <w:rsid w:val="0074619F"/>
    <w:rsid w:val="00793C41"/>
    <w:rsid w:val="00874FD8"/>
    <w:rsid w:val="008C4EE4"/>
    <w:rsid w:val="008F59C2"/>
    <w:rsid w:val="00902E68"/>
    <w:rsid w:val="00962A81"/>
    <w:rsid w:val="00982EAF"/>
    <w:rsid w:val="0098397F"/>
    <w:rsid w:val="009974DC"/>
    <w:rsid w:val="00A331F2"/>
    <w:rsid w:val="00A75E08"/>
    <w:rsid w:val="00B41069"/>
    <w:rsid w:val="00B814C7"/>
    <w:rsid w:val="00BB64A3"/>
    <w:rsid w:val="00BD1D56"/>
    <w:rsid w:val="00C404EB"/>
    <w:rsid w:val="00C65ACD"/>
    <w:rsid w:val="00C8385A"/>
    <w:rsid w:val="00C84EBE"/>
    <w:rsid w:val="00CA04A8"/>
    <w:rsid w:val="00CC0AA8"/>
    <w:rsid w:val="00D4712F"/>
    <w:rsid w:val="00D7104B"/>
    <w:rsid w:val="00DB7E02"/>
    <w:rsid w:val="00DF0FB5"/>
    <w:rsid w:val="00DF2674"/>
    <w:rsid w:val="00E94BF5"/>
    <w:rsid w:val="00EE393A"/>
    <w:rsid w:val="00F06AD5"/>
    <w:rsid w:val="00F354AC"/>
    <w:rsid w:val="00F714D7"/>
    <w:rsid w:val="00F829AC"/>
    <w:rsid w:val="00F8696A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96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8696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F86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ertext">
    <w:name w:val="headertext"/>
    <w:basedOn w:val="a"/>
    <w:rsid w:val="00F8696A"/>
    <w:pPr>
      <w:spacing w:before="100" w:beforeAutospacing="1" w:after="100" w:afterAutospacing="1"/>
    </w:pPr>
    <w:rPr>
      <w:sz w:val="24"/>
    </w:rPr>
  </w:style>
  <w:style w:type="character" w:styleId="a5">
    <w:name w:val="Hyperlink"/>
    <w:uiPriority w:val="99"/>
    <w:unhideWhenUsed/>
    <w:rsid w:val="00F86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86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+ 11"/>
    <w:aliases w:val="5 pt"/>
    <w:rsid w:val="00135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a">
    <w:name w:val="Table Grid"/>
    <w:basedOn w:val="a1"/>
    <w:uiPriority w:val="39"/>
    <w:rsid w:val="0096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E02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11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96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8696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F86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ertext">
    <w:name w:val="headertext"/>
    <w:basedOn w:val="a"/>
    <w:rsid w:val="00F8696A"/>
    <w:pPr>
      <w:spacing w:before="100" w:beforeAutospacing="1" w:after="100" w:afterAutospacing="1"/>
    </w:pPr>
    <w:rPr>
      <w:sz w:val="24"/>
    </w:rPr>
  </w:style>
  <w:style w:type="character" w:styleId="a5">
    <w:name w:val="Hyperlink"/>
    <w:uiPriority w:val="99"/>
    <w:unhideWhenUsed/>
    <w:rsid w:val="00F86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86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+ 11"/>
    <w:aliases w:val="5 pt"/>
    <w:rsid w:val="00135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a">
    <w:name w:val="Table Grid"/>
    <w:basedOn w:val="a1"/>
    <w:uiPriority w:val="39"/>
    <w:rsid w:val="0096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E02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11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Киссельгоф Валерия</dc:creator>
  <cp:lastModifiedBy>Фондомакин Николай Анатольевич</cp:lastModifiedBy>
  <cp:revision>29</cp:revision>
  <cp:lastPrinted>2022-04-20T13:43:00Z</cp:lastPrinted>
  <dcterms:created xsi:type="dcterms:W3CDTF">2022-04-13T07:59:00Z</dcterms:created>
  <dcterms:modified xsi:type="dcterms:W3CDTF">2022-07-04T14:49:00Z</dcterms:modified>
</cp:coreProperties>
</file>